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E775E5" w14:textId="77777777" w:rsidR="00415367" w:rsidRPr="00D37A86" w:rsidRDefault="00415367" w:rsidP="00415367">
      <w:pPr>
        <w:jc w:val="right"/>
        <w:rPr>
          <w:rFonts w:asciiTheme="minorHAnsi" w:eastAsia="Calibri" w:hAnsiTheme="minorHAnsi" w:cstheme="minorHAnsi"/>
          <w:b/>
          <w:sz w:val="22"/>
          <w:szCs w:val="22"/>
          <w:lang w:eastAsia="lt-LT"/>
        </w:rPr>
      </w:pPr>
      <w:r w:rsidRPr="00D37A86">
        <w:rPr>
          <w:rFonts w:asciiTheme="minorHAnsi" w:eastAsia="Calibri" w:hAnsiTheme="minorHAnsi" w:cstheme="minorHAnsi"/>
          <w:b/>
          <w:sz w:val="22"/>
          <w:szCs w:val="22"/>
          <w:lang w:eastAsia="lt-LT"/>
        </w:rPr>
        <w:t>Pirkimo sąlygų 6 priedas „Pasiūlymų vertinimo kriterijai ir sąlygos“</w:t>
      </w:r>
    </w:p>
    <w:p w14:paraId="0FE775E6" w14:textId="77777777" w:rsidR="00415367" w:rsidRPr="00D37A86" w:rsidRDefault="00415367" w:rsidP="00415367">
      <w:pPr>
        <w:spacing w:after="160" w:line="276" w:lineRule="auto"/>
        <w:jc w:val="center"/>
        <w:rPr>
          <w:rFonts w:asciiTheme="minorHAnsi" w:eastAsiaTheme="minorEastAsia" w:hAnsiTheme="minorHAnsi" w:cstheme="minorHAnsi"/>
          <w:b/>
          <w:sz w:val="22"/>
          <w:szCs w:val="22"/>
          <w:lang w:eastAsia="lt-LT"/>
        </w:rPr>
      </w:pPr>
    </w:p>
    <w:p w14:paraId="0FE775E7" w14:textId="77777777" w:rsidR="00415367" w:rsidRPr="00D37A86" w:rsidRDefault="00415367" w:rsidP="00415367">
      <w:pPr>
        <w:spacing w:after="160" w:line="276" w:lineRule="auto"/>
        <w:jc w:val="center"/>
        <w:rPr>
          <w:rFonts w:asciiTheme="minorHAnsi" w:eastAsiaTheme="minorEastAsia" w:hAnsiTheme="minorHAnsi" w:cstheme="minorHAnsi"/>
          <w:b/>
          <w:sz w:val="22"/>
          <w:szCs w:val="22"/>
          <w:lang w:eastAsia="lt-LT"/>
        </w:rPr>
      </w:pPr>
    </w:p>
    <w:p w14:paraId="0FE775E8" w14:textId="77777777" w:rsidR="00415367" w:rsidRPr="00D37A86" w:rsidRDefault="00415367" w:rsidP="00415367">
      <w:pPr>
        <w:numPr>
          <w:ilvl w:val="1"/>
          <w:numId w:val="0"/>
        </w:numPr>
        <w:shd w:val="clear" w:color="auto" w:fill="FFFFFF" w:themeFill="background1"/>
        <w:spacing w:after="240" w:line="276" w:lineRule="auto"/>
        <w:jc w:val="center"/>
        <w:rPr>
          <w:rFonts w:asciiTheme="minorHAnsi" w:eastAsiaTheme="minorEastAsia" w:hAnsiTheme="minorHAnsi" w:cstheme="minorHAnsi"/>
          <w:b/>
          <w:bCs/>
          <w:caps/>
          <w:smallCaps/>
          <w:spacing w:val="20"/>
          <w:sz w:val="22"/>
          <w:szCs w:val="22"/>
          <w:lang w:eastAsia="lt-LT"/>
        </w:rPr>
      </w:pPr>
      <w:r w:rsidRPr="00D37A86">
        <w:rPr>
          <w:rFonts w:asciiTheme="minorHAnsi" w:eastAsiaTheme="minorEastAsia" w:hAnsiTheme="minorHAnsi" w:cstheme="minorHAnsi"/>
          <w:b/>
          <w:caps/>
          <w:spacing w:val="20"/>
          <w:sz w:val="22"/>
          <w:szCs w:val="22"/>
          <w:lang w:eastAsia="lt-LT"/>
        </w:rPr>
        <w:t>PASIŪLYMŲ VERTINIMO KRITERIJAI ir Sąlygos</w:t>
      </w:r>
    </w:p>
    <w:p w14:paraId="1D3C102F" w14:textId="77777777" w:rsidR="0096053B" w:rsidRPr="00D37A86" w:rsidRDefault="0096053B" w:rsidP="00A46032">
      <w:pPr>
        <w:numPr>
          <w:ilvl w:val="0"/>
          <w:numId w:val="7"/>
        </w:numPr>
        <w:tabs>
          <w:tab w:val="left" w:pos="851"/>
        </w:tabs>
        <w:spacing w:after="160" w:line="276" w:lineRule="auto"/>
        <w:ind w:left="0" w:firstLine="426"/>
        <w:contextualSpacing/>
        <w:jc w:val="both"/>
        <w:rPr>
          <w:rFonts w:asciiTheme="minorHAnsi" w:hAnsiTheme="minorHAnsi" w:cstheme="minorHAnsi"/>
          <w:sz w:val="22"/>
          <w:szCs w:val="22"/>
          <w:lang w:eastAsia="lt-LT"/>
        </w:rPr>
      </w:pPr>
      <w:r w:rsidRPr="00D37A86">
        <w:rPr>
          <w:rFonts w:asciiTheme="minorHAnsi" w:hAnsiTheme="minorHAnsi" w:cstheme="minorHAnsi"/>
          <w:sz w:val="22"/>
          <w:szCs w:val="22"/>
          <w:lang w:eastAsia="lt-LT"/>
        </w:rPr>
        <w:t>Perkantysis subjektas ekonomiškai naudingiausią pasiūlymą išrenka pagal kainą.</w:t>
      </w:r>
    </w:p>
    <w:p w14:paraId="2445A93A" w14:textId="1FDEEF37" w:rsidR="0096053B" w:rsidRPr="00D37A86" w:rsidRDefault="0096053B" w:rsidP="00A46032">
      <w:pPr>
        <w:numPr>
          <w:ilvl w:val="0"/>
          <w:numId w:val="7"/>
        </w:numPr>
        <w:tabs>
          <w:tab w:val="left" w:pos="851"/>
        </w:tabs>
        <w:spacing w:after="160" w:line="276" w:lineRule="auto"/>
        <w:ind w:left="0" w:firstLine="426"/>
        <w:contextualSpacing/>
        <w:jc w:val="both"/>
        <w:rPr>
          <w:rFonts w:asciiTheme="minorHAnsi" w:hAnsiTheme="minorHAnsi" w:cstheme="minorHAnsi"/>
          <w:smallCaps/>
          <w:sz w:val="22"/>
          <w:szCs w:val="22"/>
          <w:lang w:eastAsia="lt-LT"/>
        </w:rPr>
      </w:pPr>
      <w:r w:rsidRPr="00D37A86">
        <w:rPr>
          <w:rFonts w:asciiTheme="minorHAnsi" w:eastAsiaTheme="minorHAnsi" w:hAnsiTheme="minorHAnsi" w:cstheme="minorHAnsi"/>
          <w:bCs/>
          <w:iCs/>
          <w:sz w:val="22"/>
          <w:szCs w:val="22"/>
          <w:lang w:eastAsia="lt-LT"/>
        </w:rPr>
        <w:t xml:space="preserve">Pasiūlyme nurodyta pirkimo objekto kaina visais atvejais laikoma neįprastai maža, jeigu ji yra 30 ir daugiau procentų mažesnė už visų tiekėjų, kurių pasiūlymai neatmesti dėl kitų priežasčių ir kurių pasiūlyta kaina neviršija pirkimui skirtų lėšų, nustatytų ir užfiksuotų perkančiojo subjekto rengiamuose dokumentuose prieš pradedant pirkimo procedūrą, pasiūlytų kainų aritmetinį vidurkį. </w:t>
      </w:r>
    </w:p>
    <w:p w14:paraId="0FE775FB" w14:textId="77777777" w:rsidR="00415367" w:rsidRPr="00D37A86" w:rsidRDefault="00415367" w:rsidP="00415367">
      <w:pPr>
        <w:tabs>
          <w:tab w:val="left" w:pos="426"/>
        </w:tabs>
        <w:spacing w:after="160"/>
        <w:jc w:val="center"/>
        <w:rPr>
          <w:rFonts w:asciiTheme="minorHAnsi" w:eastAsiaTheme="minorEastAsia" w:hAnsiTheme="minorHAnsi" w:cstheme="minorHAnsi"/>
          <w:b/>
          <w:sz w:val="22"/>
          <w:szCs w:val="22"/>
          <w:lang w:eastAsia="lt-LT"/>
        </w:rPr>
      </w:pPr>
    </w:p>
    <w:p w14:paraId="0FE775FD" w14:textId="77777777" w:rsidR="00415367" w:rsidRPr="00D37A86" w:rsidRDefault="00415367" w:rsidP="00415367">
      <w:pPr>
        <w:spacing w:after="160"/>
        <w:ind w:left="7314"/>
        <w:rPr>
          <w:rFonts w:asciiTheme="minorHAnsi" w:eastAsiaTheme="minorEastAsia" w:hAnsiTheme="minorHAnsi" w:cstheme="minorHAnsi"/>
          <w:sz w:val="22"/>
          <w:szCs w:val="22"/>
          <w:lang w:eastAsia="lt-LT"/>
        </w:rPr>
      </w:pPr>
    </w:p>
    <w:p w14:paraId="0FE77638" w14:textId="77777777" w:rsidR="00415367" w:rsidRPr="00D37A86" w:rsidRDefault="00415367" w:rsidP="00415367">
      <w:pPr>
        <w:contextualSpacing/>
        <w:jc w:val="both"/>
        <w:rPr>
          <w:rFonts w:asciiTheme="minorHAnsi" w:eastAsiaTheme="minorHAnsi" w:hAnsiTheme="minorHAnsi" w:cstheme="minorHAnsi"/>
          <w:bCs/>
          <w:iCs/>
          <w:sz w:val="22"/>
          <w:szCs w:val="22"/>
          <w:lang w:eastAsia="lt-LT"/>
        </w:rPr>
      </w:pPr>
      <w:r w:rsidRPr="00D37A86">
        <w:rPr>
          <w:rFonts w:asciiTheme="minorHAnsi" w:eastAsiaTheme="minorHAnsi" w:hAnsiTheme="minorHAnsi" w:cstheme="minorHAnsi"/>
          <w:bCs/>
          <w:i/>
          <w:iCs/>
          <w:sz w:val="22"/>
          <w:szCs w:val="22"/>
          <w:lang w:eastAsia="lt-LT"/>
        </w:rPr>
        <w:t xml:space="preserve">                                                                                                </w:t>
      </w:r>
      <w:r w:rsidRPr="00D37A86">
        <w:rPr>
          <w:rFonts w:asciiTheme="minorHAnsi" w:eastAsiaTheme="minorEastAsia" w:hAnsiTheme="minorHAnsi" w:cstheme="minorHAnsi"/>
          <w:sz w:val="22"/>
          <w:szCs w:val="22"/>
          <w:lang w:eastAsia="lt-LT"/>
        </w:rPr>
        <w:t>__________</w:t>
      </w:r>
    </w:p>
    <w:p w14:paraId="0FE77639" w14:textId="77777777" w:rsidR="00D41484" w:rsidRPr="00D37A86" w:rsidRDefault="00D41484">
      <w:pPr>
        <w:rPr>
          <w:rFonts w:asciiTheme="minorHAnsi" w:hAnsiTheme="minorHAnsi" w:cstheme="minorHAnsi"/>
          <w:sz w:val="22"/>
          <w:szCs w:val="22"/>
        </w:rPr>
      </w:pPr>
    </w:p>
    <w:sectPr w:rsidR="00D41484" w:rsidRPr="00D37A86" w:rsidSect="00D4245F">
      <w:pgSz w:w="12240" w:h="15840"/>
      <w:pgMar w:top="851" w:right="567" w:bottom="1560" w:left="1701" w:header="567" w:footer="567" w:gutter="0"/>
      <w:cols w:space="1296"/>
      <w:noEndnote/>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B760CE7"/>
    <w:multiLevelType w:val="hybridMultilevel"/>
    <w:tmpl w:val="7348202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4E9B432A"/>
    <w:multiLevelType w:val="hybridMultilevel"/>
    <w:tmpl w:val="A1442ED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1ED5A0D"/>
    <w:multiLevelType w:val="hybridMultilevel"/>
    <w:tmpl w:val="E2C8BE22"/>
    <w:lvl w:ilvl="0" w:tplc="A8ECE376">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BD32D8B"/>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7D7842C9"/>
    <w:multiLevelType w:val="hybridMultilevel"/>
    <w:tmpl w:val="FAFAF4F6"/>
    <w:lvl w:ilvl="0" w:tplc="087CD2AE">
      <w:start w:val="1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873573598">
    <w:abstractNumId w:val="2"/>
  </w:num>
  <w:num w:numId="2" w16cid:durableId="186987230">
    <w:abstractNumId w:val="3"/>
  </w:num>
  <w:num w:numId="3" w16cid:durableId="851139560">
    <w:abstractNumId w:val="5"/>
  </w:num>
  <w:num w:numId="4" w16cid:durableId="1845700455">
    <w:abstractNumId w:val="6"/>
  </w:num>
  <w:num w:numId="5" w16cid:durableId="154076298">
    <w:abstractNumId w:val="1"/>
  </w:num>
  <w:num w:numId="6" w16cid:durableId="2049720808">
    <w:abstractNumId w:val="4"/>
  </w:num>
  <w:num w:numId="7" w16cid:durableId="27540465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15367"/>
    <w:rsid w:val="00013434"/>
    <w:rsid w:val="00051487"/>
    <w:rsid w:val="000B2AB5"/>
    <w:rsid w:val="000C7720"/>
    <w:rsid w:val="000E4DF6"/>
    <w:rsid w:val="00164660"/>
    <w:rsid w:val="001831C3"/>
    <w:rsid w:val="00192174"/>
    <w:rsid w:val="00197025"/>
    <w:rsid w:val="001B26F0"/>
    <w:rsid w:val="001B3BC8"/>
    <w:rsid w:val="002277BC"/>
    <w:rsid w:val="00230EB8"/>
    <w:rsid w:val="00285797"/>
    <w:rsid w:val="002A5F1C"/>
    <w:rsid w:val="002C2466"/>
    <w:rsid w:val="002D5AED"/>
    <w:rsid w:val="002E446F"/>
    <w:rsid w:val="003113DE"/>
    <w:rsid w:val="00317A62"/>
    <w:rsid w:val="0033114C"/>
    <w:rsid w:val="0037105D"/>
    <w:rsid w:val="003868E1"/>
    <w:rsid w:val="003B478F"/>
    <w:rsid w:val="00415367"/>
    <w:rsid w:val="00424DF0"/>
    <w:rsid w:val="00441391"/>
    <w:rsid w:val="0044328D"/>
    <w:rsid w:val="00494D06"/>
    <w:rsid w:val="004C249B"/>
    <w:rsid w:val="004D3125"/>
    <w:rsid w:val="005279B3"/>
    <w:rsid w:val="00527BFA"/>
    <w:rsid w:val="005449AA"/>
    <w:rsid w:val="00560E1D"/>
    <w:rsid w:val="005721BD"/>
    <w:rsid w:val="0059629C"/>
    <w:rsid w:val="005B018E"/>
    <w:rsid w:val="005C120B"/>
    <w:rsid w:val="005D2A24"/>
    <w:rsid w:val="00666D50"/>
    <w:rsid w:val="006761A8"/>
    <w:rsid w:val="00681E59"/>
    <w:rsid w:val="006833A5"/>
    <w:rsid w:val="006D785C"/>
    <w:rsid w:val="00725AF2"/>
    <w:rsid w:val="007734BB"/>
    <w:rsid w:val="007C1D14"/>
    <w:rsid w:val="007C20FD"/>
    <w:rsid w:val="007E4D60"/>
    <w:rsid w:val="007E7EF4"/>
    <w:rsid w:val="007F6853"/>
    <w:rsid w:val="00804B06"/>
    <w:rsid w:val="008C2484"/>
    <w:rsid w:val="008D0F6A"/>
    <w:rsid w:val="008F5281"/>
    <w:rsid w:val="009407AC"/>
    <w:rsid w:val="0096053B"/>
    <w:rsid w:val="00960627"/>
    <w:rsid w:val="00990C70"/>
    <w:rsid w:val="009B282B"/>
    <w:rsid w:val="009D69AB"/>
    <w:rsid w:val="009D7629"/>
    <w:rsid w:val="00A02CAA"/>
    <w:rsid w:val="00A229C7"/>
    <w:rsid w:val="00A317A5"/>
    <w:rsid w:val="00A46032"/>
    <w:rsid w:val="00A56108"/>
    <w:rsid w:val="00A90884"/>
    <w:rsid w:val="00AF468B"/>
    <w:rsid w:val="00B26F15"/>
    <w:rsid w:val="00B472EA"/>
    <w:rsid w:val="00B81A88"/>
    <w:rsid w:val="00C55796"/>
    <w:rsid w:val="00C72767"/>
    <w:rsid w:val="00C84737"/>
    <w:rsid w:val="00D16DDC"/>
    <w:rsid w:val="00D2378B"/>
    <w:rsid w:val="00D3003A"/>
    <w:rsid w:val="00D37A86"/>
    <w:rsid w:val="00D41484"/>
    <w:rsid w:val="00D4245F"/>
    <w:rsid w:val="00DE5867"/>
    <w:rsid w:val="00E7684A"/>
    <w:rsid w:val="00F82014"/>
    <w:rsid w:val="00F83721"/>
    <w:rsid w:val="00FA139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E775E5"/>
  <w15:chartTrackingRefBased/>
  <w15:docId w15:val="{84804158-55B2-454E-BD3F-878C1557DF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415367"/>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41536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75</Words>
  <Characters>616</Characters>
  <Application>Microsoft Office Word</Application>
  <DocSecurity>0</DocSecurity>
  <Lines>5</Lines>
  <Paragraphs>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Dambrauskienė</dc:creator>
  <cp:keywords/>
  <dc:description/>
  <cp:lastModifiedBy>Eglė Rupšienė</cp:lastModifiedBy>
  <cp:revision>3</cp:revision>
  <dcterms:created xsi:type="dcterms:W3CDTF">2025-12-30T08:15:00Z</dcterms:created>
  <dcterms:modified xsi:type="dcterms:W3CDTF">2026-01-19T13:51:00Z</dcterms:modified>
</cp:coreProperties>
</file>